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B4" w:rsidRPr="00FE52C7" w:rsidRDefault="00D363B4" w:rsidP="00D363B4">
      <w:pPr>
        <w:tabs>
          <w:tab w:val="left" w:pos="1980"/>
        </w:tabs>
        <w:rPr>
          <w:rFonts w:ascii="Arial" w:eastAsia="Calibri" w:hAnsi="Arial" w:cs="Arial"/>
          <w:b/>
          <w:sz w:val="24"/>
          <w:szCs w:val="24"/>
        </w:rPr>
      </w:pPr>
      <w:r w:rsidRPr="00FE52C7">
        <w:rPr>
          <w:rFonts w:ascii="Arial" w:eastAsia="Calibri" w:hAnsi="Arial" w:cs="Arial"/>
          <w:b/>
          <w:sz w:val="24"/>
          <w:szCs w:val="24"/>
        </w:rPr>
        <w:t xml:space="preserve">Appendix 3 </w:t>
      </w:r>
    </w:p>
    <w:p w:rsidR="00D363B4" w:rsidRPr="00FE52C7" w:rsidRDefault="00D363B4" w:rsidP="00D363B4">
      <w:pPr>
        <w:tabs>
          <w:tab w:val="left" w:pos="1980"/>
        </w:tabs>
        <w:spacing w:after="120"/>
        <w:jc w:val="center"/>
        <w:rPr>
          <w:rFonts w:ascii="Arial" w:eastAsia="Calibri" w:hAnsi="Arial" w:cs="Arial"/>
          <w:b/>
          <w:sz w:val="24"/>
          <w:szCs w:val="24"/>
        </w:rPr>
      </w:pPr>
      <w:r w:rsidRPr="00FE52C7">
        <w:rPr>
          <w:rFonts w:ascii="Arial" w:eastAsia="Calibri" w:hAnsi="Arial" w:cs="Arial"/>
          <w:b/>
          <w:sz w:val="24"/>
          <w:szCs w:val="24"/>
        </w:rPr>
        <w:t>Birmingham and Solihull Mental Health Foundation Trust</w:t>
      </w:r>
    </w:p>
    <w:p w:rsidR="00D363B4" w:rsidRPr="00FE52C7" w:rsidRDefault="00D363B4" w:rsidP="00D363B4">
      <w:pPr>
        <w:tabs>
          <w:tab w:val="left" w:pos="1980"/>
        </w:tabs>
        <w:spacing w:after="120"/>
        <w:jc w:val="center"/>
        <w:rPr>
          <w:rFonts w:ascii="Arial" w:eastAsia="Calibri" w:hAnsi="Arial" w:cs="Arial"/>
          <w:b/>
          <w:sz w:val="24"/>
          <w:szCs w:val="24"/>
        </w:rPr>
      </w:pPr>
    </w:p>
    <w:p w:rsidR="00D363B4" w:rsidRPr="00FE52C7" w:rsidRDefault="00D363B4" w:rsidP="00D363B4">
      <w:pPr>
        <w:rPr>
          <w:rFonts w:ascii="Arial" w:eastAsia="Calibri" w:hAnsi="Arial" w:cs="Arial"/>
          <w:b/>
          <w:sz w:val="24"/>
          <w:szCs w:val="24"/>
        </w:rPr>
      </w:pPr>
      <w:r w:rsidRPr="00FE52C7">
        <w:rPr>
          <w:rFonts w:ascii="Arial" w:eastAsia="Calibri" w:hAnsi="Arial" w:cs="Arial"/>
          <w:b/>
          <w:sz w:val="24"/>
          <w:szCs w:val="24"/>
        </w:rPr>
        <w:t xml:space="preserve">This form is to be used for QUARTERLY DECLARATIONS  </w:t>
      </w:r>
    </w:p>
    <w:p w:rsidR="00D363B4" w:rsidRPr="00FE52C7" w:rsidRDefault="00D363B4" w:rsidP="00D363B4">
      <w:pPr>
        <w:rPr>
          <w:rFonts w:ascii="Arial" w:eastAsia="Calibri" w:hAnsi="Arial" w:cs="Arial"/>
          <w:b/>
          <w:sz w:val="24"/>
          <w:szCs w:val="24"/>
        </w:rPr>
      </w:pPr>
    </w:p>
    <w:p w:rsidR="00D363B4" w:rsidRPr="00FE52C7" w:rsidRDefault="00D363B4" w:rsidP="00D363B4">
      <w:pPr>
        <w:tabs>
          <w:tab w:val="left" w:pos="1980"/>
        </w:tabs>
        <w:jc w:val="center"/>
        <w:rPr>
          <w:rFonts w:ascii="Arial" w:hAnsi="Arial" w:cs="Arial"/>
          <w:b/>
          <w:bCs/>
          <w:sz w:val="24"/>
          <w:szCs w:val="24"/>
        </w:rPr>
      </w:pPr>
      <w:r w:rsidRPr="00FE52C7">
        <w:rPr>
          <w:rFonts w:ascii="Arial" w:eastAsia="Calibri" w:hAnsi="Arial" w:cs="Arial"/>
          <w:b/>
          <w:sz w:val="24"/>
          <w:szCs w:val="24"/>
        </w:rPr>
        <w:t xml:space="preserve">CATEGORY 2 (and other fee paying work) </w:t>
      </w:r>
      <w:r w:rsidRPr="00FE52C7">
        <w:rPr>
          <w:rFonts w:ascii="Arial" w:hAnsi="Arial" w:cs="Arial"/>
          <w:b/>
          <w:bCs/>
          <w:sz w:val="24"/>
          <w:szCs w:val="24"/>
        </w:rPr>
        <w:t xml:space="preserve">DECLARATION FORM </w:t>
      </w:r>
    </w:p>
    <w:p w:rsidR="00D363B4" w:rsidRPr="00FE52C7" w:rsidRDefault="00D363B4" w:rsidP="00D363B4">
      <w:pPr>
        <w:tabs>
          <w:tab w:val="left" w:pos="1980"/>
        </w:tabs>
        <w:rPr>
          <w:rFonts w:ascii="Arial" w:hAnsi="Arial" w:cs="Arial"/>
          <w:b/>
          <w:bCs/>
          <w:sz w:val="24"/>
          <w:szCs w:val="24"/>
        </w:rPr>
      </w:pPr>
      <w:r w:rsidRPr="00FE52C7">
        <w:rPr>
          <w:rFonts w:ascii="Arial" w:hAnsi="Arial" w:cs="Arial"/>
          <w:b/>
          <w:bCs/>
          <w:sz w:val="24"/>
          <w:szCs w:val="24"/>
        </w:rPr>
        <w:t xml:space="preserve">Mental Health Act (MHA) and Other Fee Paying (OFP) work which needs to be declared at the end of every quarter, and recorded locally in Job Planning or through RMS </w:t>
      </w:r>
    </w:p>
    <w:p w:rsidR="00D363B4" w:rsidRPr="00FE52C7" w:rsidRDefault="00D363B4" w:rsidP="00D363B4">
      <w:pPr>
        <w:ind w:left="720" w:hanging="360"/>
        <w:contextualSpacing/>
        <w:rPr>
          <w:rFonts w:ascii="Verdana" w:hAnsi="Verdana"/>
          <w:sz w:val="20"/>
          <w:szCs w:val="20"/>
        </w:rPr>
      </w:pPr>
      <w:r w:rsidRPr="00FE52C7">
        <w:rPr>
          <w:rFonts w:ascii="Symbol" w:hAnsi="Symbol"/>
          <w:sz w:val="20"/>
          <w:szCs w:val="20"/>
        </w:rPr>
        <w:t></w:t>
      </w:r>
      <w:r w:rsidRPr="00FE52C7">
        <w:rPr>
          <w:sz w:val="14"/>
          <w:szCs w:val="14"/>
        </w:rPr>
        <w:t>     </w:t>
      </w:r>
      <w:r w:rsidRPr="00FE52C7">
        <w:rPr>
          <w:b/>
          <w:sz w:val="14"/>
          <w:szCs w:val="14"/>
        </w:rPr>
        <w:t xml:space="preserve">   </w:t>
      </w:r>
      <w:r w:rsidRPr="00FE52C7">
        <w:rPr>
          <w:rFonts w:ascii="Verdana" w:hAnsi="Verdana"/>
          <w:b/>
          <w:sz w:val="20"/>
          <w:szCs w:val="20"/>
        </w:rPr>
        <w:t>MHA undertaken during rota time</w:t>
      </w:r>
      <w:r w:rsidRPr="00FE52C7">
        <w:rPr>
          <w:rFonts w:ascii="Verdana" w:hAnsi="Verdana"/>
          <w:sz w:val="20"/>
          <w:szCs w:val="20"/>
        </w:rPr>
        <w:t xml:space="preserve"> – no fee payable even if Trust resource used;</w:t>
      </w:r>
    </w:p>
    <w:p w:rsidR="00D363B4" w:rsidRPr="00FE52C7" w:rsidRDefault="00D363B4" w:rsidP="00D363B4">
      <w:pPr>
        <w:ind w:left="720"/>
        <w:contextualSpacing/>
        <w:rPr>
          <w:rFonts w:ascii="Verdana" w:hAnsi="Verdana"/>
          <w:sz w:val="20"/>
          <w:szCs w:val="20"/>
        </w:rPr>
      </w:pPr>
    </w:p>
    <w:p w:rsidR="00D363B4" w:rsidRPr="00FE52C7" w:rsidRDefault="00D363B4" w:rsidP="00D363B4">
      <w:pPr>
        <w:ind w:left="720" w:hanging="360"/>
        <w:contextualSpacing/>
        <w:rPr>
          <w:rFonts w:ascii="Verdana" w:hAnsi="Verdana"/>
          <w:b/>
          <w:sz w:val="20"/>
          <w:szCs w:val="20"/>
        </w:rPr>
      </w:pPr>
      <w:r w:rsidRPr="00FE52C7">
        <w:rPr>
          <w:rFonts w:ascii="Symbol" w:hAnsi="Symbol"/>
          <w:sz w:val="20"/>
          <w:szCs w:val="20"/>
        </w:rPr>
        <w:t></w:t>
      </w:r>
      <w:r w:rsidRPr="00FE52C7">
        <w:rPr>
          <w:sz w:val="14"/>
          <w:szCs w:val="14"/>
        </w:rPr>
        <w:t>      </w:t>
      </w:r>
      <w:r w:rsidRPr="00FE52C7">
        <w:rPr>
          <w:b/>
          <w:sz w:val="14"/>
          <w:szCs w:val="14"/>
        </w:rPr>
        <w:t xml:space="preserve">  </w:t>
      </w:r>
      <w:r w:rsidRPr="00FE52C7">
        <w:rPr>
          <w:rFonts w:ascii="Verdana" w:hAnsi="Verdana"/>
          <w:b/>
          <w:sz w:val="20"/>
          <w:szCs w:val="20"/>
        </w:rPr>
        <w:t xml:space="preserve">MHA / OFP work undertaken in own time (evenings, annual leave) – no Trust resource used (other than accessing notes as required) – no fee payable </w:t>
      </w:r>
    </w:p>
    <w:p w:rsidR="00D363B4" w:rsidRPr="00FE52C7" w:rsidRDefault="00D363B4" w:rsidP="00D363B4">
      <w:pPr>
        <w:ind w:left="720" w:hanging="360"/>
        <w:contextualSpacing/>
      </w:pPr>
      <w:r w:rsidRPr="00FE52C7">
        <w:rPr>
          <w:rFonts w:ascii="Verdana" w:hAnsi="Verdana"/>
          <w:sz w:val="20"/>
          <w:szCs w:val="20"/>
        </w:rPr>
        <w:t xml:space="preserve">  </w:t>
      </w:r>
    </w:p>
    <w:p w:rsidR="00D363B4" w:rsidRPr="00FE52C7" w:rsidRDefault="00D363B4" w:rsidP="00D363B4">
      <w:pPr>
        <w:ind w:left="720" w:hanging="360"/>
        <w:contextualSpacing/>
        <w:rPr>
          <w:rFonts w:ascii="Verdana" w:hAnsi="Verdana"/>
          <w:sz w:val="20"/>
          <w:szCs w:val="20"/>
        </w:rPr>
      </w:pPr>
      <w:r w:rsidRPr="00FE52C7">
        <w:rPr>
          <w:rFonts w:ascii="Symbol" w:hAnsi="Symbol"/>
          <w:sz w:val="20"/>
          <w:szCs w:val="20"/>
        </w:rPr>
        <w:t></w:t>
      </w:r>
      <w:r w:rsidRPr="00FE52C7">
        <w:rPr>
          <w:sz w:val="14"/>
          <w:szCs w:val="14"/>
        </w:rPr>
        <w:t xml:space="preserve">        </w:t>
      </w:r>
      <w:r w:rsidRPr="00FE52C7">
        <w:rPr>
          <w:rFonts w:ascii="Verdana" w:hAnsi="Verdana"/>
          <w:b/>
          <w:sz w:val="20"/>
          <w:szCs w:val="20"/>
        </w:rPr>
        <w:t>MHA / OFP work undertaken in own time but Trust resource used</w:t>
      </w:r>
      <w:r w:rsidRPr="00FE52C7">
        <w:rPr>
          <w:rFonts w:ascii="Verdana" w:hAnsi="Verdana"/>
          <w:sz w:val="20"/>
          <w:szCs w:val="20"/>
        </w:rPr>
        <w:t xml:space="preserve"> – Fee payable therefore include on the form</w:t>
      </w:r>
    </w:p>
    <w:p w:rsidR="00D363B4" w:rsidRPr="00FE52C7" w:rsidRDefault="00D363B4" w:rsidP="00D363B4">
      <w:pPr>
        <w:ind w:left="720" w:hanging="360"/>
        <w:contextualSpacing/>
        <w:rPr>
          <w:rFonts w:ascii="Verdana" w:hAnsi="Verdana"/>
          <w:sz w:val="20"/>
          <w:szCs w:val="20"/>
        </w:rPr>
      </w:pPr>
    </w:p>
    <w:p w:rsidR="00D363B4" w:rsidRPr="00FE52C7" w:rsidRDefault="00D363B4" w:rsidP="00D363B4">
      <w:pPr>
        <w:ind w:left="720" w:hanging="360"/>
        <w:contextualSpacing/>
        <w:rPr>
          <w:rFonts w:ascii="Verdana" w:hAnsi="Verdana"/>
          <w:sz w:val="20"/>
          <w:szCs w:val="20"/>
        </w:rPr>
      </w:pPr>
      <w:r w:rsidRPr="00FE52C7">
        <w:rPr>
          <w:rFonts w:ascii="Symbol" w:hAnsi="Symbol"/>
          <w:sz w:val="20"/>
          <w:szCs w:val="20"/>
        </w:rPr>
        <w:t></w:t>
      </w:r>
      <w:r w:rsidRPr="00FE52C7">
        <w:rPr>
          <w:sz w:val="14"/>
          <w:szCs w:val="14"/>
        </w:rPr>
        <w:t>      </w:t>
      </w:r>
      <w:r w:rsidRPr="00FE52C7">
        <w:rPr>
          <w:b/>
          <w:sz w:val="14"/>
          <w:szCs w:val="14"/>
        </w:rPr>
        <w:t xml:space="preserve">  </w:t>
      </w:r>
      <w:r w:rsidRPr="00FE52C7">
        <w:rPr>
          <w:rFonts w:ascii="Verdana" w:hAnsi="Verdana"/>
          <w:b/>
          <w:sz w:val="20"/>
          <w:szCs w:val="20"/>
        </w:rPr>
        <w:t xml:space="preserve">MHA /OFP work undertaken in Trust time (time-shifting) </w:t>
      </w:r>
      <w:r w:rsidRPr="00FE52C7">
        <w:rPr>
          <w:rFonts w:ascii="Verdana" w:hAnsi="Verdana"/>
          <w:sz w:val="20"/>
          <w:szCs w:val="20"/>
        </w:rPr>
        <w:t xml:space="preserve">– no Trust resource used – no fee payable – we DO however need this to be recorded on the form so we have a central record of how much time shifting is taking place </w:t>
      </w:r>
    </w:p>
    <w:p w:rsidR="00D363B4" w:rsidRPr="00FE52C7" w:rsidRDefault="00D363B4" w:rsidP="00D363B4">
      <w:pPr>
        <w:ind w:left="720" w:hanging="360"/>
        <w:contextualSpacing/>
        <w:rPr>
          <w:rFonts w:ascii="Verdana" w:hAnsi="Verdana"/>
          <w:sz w:val="20"/>
          <w:szCs w:val="20"/>
        </w:rPr>
      </w:pPr>
    </w:p>
    <w:p w:rsidR="00D363B4" w:rsidRPr="00FE52C7" w:rsidRDefault="00D363B4" w:rsidP="00D363B4">
      <w:pPr>
        <w:ind w:left="720" w:hanging="360"/>
        <w:contextualSpacing/>
        <w:rPr>
          <w:rFonts w:ascii="Verdana" w:hAnsi="Verdana"/>
          <w:sz w:val="20"/>
          <w:szCs w:val="20"/>
        </w:rPr>
      </w:pPr>
      <w:r w:rsidRPr="00FE52C7">
        <w:rPr>
          <w:rFonts w:ascii="Symbol" w:hAnsi="Symbol"/>
          <w:sz w:val="20"/>
          <w:szCs w:val="20"/>
        </w:rPr>
        <w:t></w:t>
      </w:r>
      <w:r w:rsidRPr="00FE52C7">
        <w:rPr>
          <w:sz w:val="14"/>
          <w:szCs w:val="14"/>
        </w:rPr>
        <w:t xml:space="preserve">        </w:t>
      </w:r>
      <w:r w:rsidRPr="00FE52C7">
        <w:rPr>
          <w:rFonts w:ascii="Verdana" w:hAnsi="Verdana"/>
          <w:b/>
          <w:sz w:val="20"/>
          <w:szCs w:val="20"/>
        </w:rPr>
        <w:t>MHA /OFP undertaken in Trust time (time-shifting)</w:t>
      </w:r>
      <w:r w:rsidRPr="00FE52C7">
        <w:rPr>
          <w:rFonts w:ascii="Verdana" w:hAnsi="Verdana"/>
          <w:sz w:val="20"/>
          <w:szCs w:val="20"/>
        </w:rPr>
        <w:t xml:space="preserve"> – Trust resource used – fee payable and declared on form.</w:t>
      </w:r>
    </w:p>
    <w:p w:rsidR="00D363B4" w:rsidRPr="00FE52C7" w:rsidRDefault="00D363B4" w:rsidP="00D363B4">
      <w:pPr>
        <w:ind w:left="720"/>
        <w:contextualSpacing/>
        <w:rPr>
          <w:rFonts w:ascii="Verdana" w:hAnsi="Verdana"/>
          <w:sz w:val="20"/>
          <w:szCs w:val="20"/>
        </w:rPr>
      </w:pPr>
    </w:p>
    <w:p w:rsidR="00D363B4" w:rsidRPr="00FE52C7" w:rsidRDefault="00D363B4" w:rsidP="00D363B4">
      <w:pPr>
        <w:rPr>
          <w:rFonts w:ascii="Verdana" w:hAnsi="Verdana"/>
          <w:b/>
          <w:sz w:val="20"/>
          <w:szCs w:val="20"/>
        </w:rPr>
      </w:pPr>
      <w:r w:rsidRPr="00FE52C7">
        <w:rPr>
          <w:rFonts w:ascii="Verdana" w:hAnsi="Verdana"/>
          <w:b/>
          <w:sz w:val="20"/>
          <w:szCs w:val="20"/>
        </w:rPr>
        <w:t xml:space="preserve">Note </w:t>
      </w:r>
    </w:p>
    <w:p w:rsidR="00D363B4" w:rsidRPr="00FE52C7" w:rsidRDefault="00D363B4" w:rsidP="00D363B4">
      <w:pPr>
        <w:rPr>
          <w:bCs/>
          <w:i/>
        </w:rPr>
      </w:pPr>
      <w:r w:rsidRPr="00FE52C7">
        <w:rPr>
          <w:bCs/>
          <w:i/>
        </w:rPr>
        <w:t xml:space="preserve">‘Trust Resource’, for the purposes of declarations regarding Cat 2 and fee paying work, includes use of Trust buildings, office use, printing, stationary, secretarial support (phone calls, report writing </w:t>
      </w:r>
      <w:proofErr w:type="spellStart"/>
      <w:r w:rsidRPr="00FE52C7">
        <w:rPr>
          <w:bCs/>
          <w:i/>
        </w:rPr>
        <w:t>etc</w:t>
      </w:r>
      <w:proofErr w:type="spellEnd"/>
      <w:r w:rsidRPr="00FE52C7">
        <w:rPr>
          <w:bCs/>
          <w:i/>
        </w:rPr>
        <w:t xml:space="preserve"> – note any secretarial support for typing up reports must be done outside of Trust time), equipment or postage and accessing notes (if the work is being undertaken outside of Trust house and requires access to notes the fee </w:t>
      </w:r>
      <w:r w:rsidRPr="00FE52C7">
        <w:rPr>
          <w:bCs/>
          <w:i/>
          <w:u w:val="single"/>
        </w:rPr>
        <w:t>will not</w:t>
      </w:r>
      <w:r w:rsidRPr="00FE52C7">
        <w:rPr>
          <w:bCs/>
          <w:i/>
        </w:rPr>
        <w:t xml:space="preserve"> be payable). For the avoidance of doubt the </w:t>
      </w:r>
      <w:proofErr w:type="spellStart"/>
      <w:r w:rsidRPr="00FE52C7">
        <w:rPr>
          <w:bCs/>
          <w:i/>
        </w:rPr>
        <w:t>timeshifting</w:t>
      </w:r>
      <w:proofErr w:type="spellEnd"/>
      <w:r w:rsidRPr="00FE52C7">
        <w:rPr>
          <w:bCs/>
          <w:i/>
        </w:rPr>
        <w:t xml:space="preserve"> process allows for up to 4 hours per week to be time shifted for category 2 fee paying work.  Ideally the work should be done in your own time or time shifted within the levels allowed, if you are intending to undertake the work during normal working hours. Otherwise the contribution fee will be payable as outlined. </w:t>
      </w:r>
    </w:p>
    <w:p w:rsidR="00D363B4" w:rsidRPr="00FE52C7" w:rsidRDefault="00D363B4" w:rsidP="00D363B4">
      <w:pPr>
        <w:rPr>
          <w:i/>
        </w:rPr>
      </w:pPr>
      <w:r w:rsidRPr="00FE52C7">
        <w:rPr>
          <w:i/>
        </w:rPr>
        <w:t xml:space="preserve">Other fee paying work (OFP) could include payments for other activity undertaken during Trust time and using Trust resource, which has not been time shifted, such as drafting of court reports </w:t>
      </w:r>
      <w:proofErr w:type="spellStart"/>
      <w:r w:rsidRPr="00FE52C7">
        <w:rPr>
          <w:i/>
        </w:rPr>
        <w:t>etc</w:t>
      </w:r>
      <w:proofErr w:type="spellEnd"/>
      <w:r w:rsidRPr="00FE52C7">
        <w:rPr>
          <w:i/>
        </w:rPr>
        <w:t xml:space="preserve"> </w:t>
      </w:r>
    </w:p>
    <w:p w:rsidR="00D363B4" w:rsidRPr="00FE52C7" w:rsidRDefault="00D363B4" w:rsidP="00D363B4">
      <w:pPr>
        <w:contextualSpacing/>
        <w:rPr>
          <w:i/>
        </w:rPr>
      </w:pPr>
      <w:r w:rsidRPr="00FE52C7">
        <w:rPr>
          <w:i/>
        </w:rPr>
        <w:t xml:space="preserve">If a staff member is asked to deliver a lecture during Trust time, the lecture fee should be paid directly to the Trust. Consent should be sought in advance from the relevant line manager and this will not be unreasonably withheld. </w:t>
      </w:r>
    </w:p>
    <w:p w:rsidR="00D363B4" w:rsidRPr="00FE52C7" w:rsidRDefault="00D363B4" w:rsidP="00D363B4">
      <w:pPr>
        <w:contextualSpacing/>
        <w:rPr>
          <w:i/>
        </w:rPr>
      </w:pPr>
    </w:p>
    <w:p w:rsidR="00D363B4" w:rsidRPr="00FE52C7" w:rsidRDefault="00D363B4" w:rsidP="00D363B4">
      <w:pPr>
        <w:contextualSpacing/>
        <w:rPr>
          <w:i/>
        </w:rPr>
      </w:pPr>
      <w:r w:rsidRPr="00FE52C7">
        <w:rPr>
          <w:i/>
        </w:rPr>
        <w:t xml:space="preserve">Time shifting can take place for up to 4 hours per week but will need to be recorded on job plans or in supervision meetings. Exceptions for further time can be agreed with the line manager, if appropriate, for example where it is in the interest of justice for a staff member to attend court to give evidence or if they are undertaking an assessment required by the court or if they are visiting prisons to undertake assessments. </w:t>
      </w:r>
    </w:p>
    <w:p w:rsidR="00D363B4" w:rsidRPr="00FE52C7" w:rsidRDefault="00D363B4" w:rsidP="00D363B4">
      <w:pPr>
        <w:rPr>
          <w:rFonts w:ascii="Verdana" w:hAnsi="Verdana"/>
          <w:sz w:val="20"/>
          <w:szCs w:val="20"/>
        </w:rPr>
      </w:pPr>
    </w:p>
    <w:p w:rsidR="00D363B4" w:rsidRPr="00FE52C7" w:rsidRDefault="00D363B4" w:rsidP="00D363B4">
      <w:pPr>
        <w:rPr>
          <w:rFonts w:ascii="Arial" w:hAnsi="Arial" w:cs="Arial"/>
          <w:sz w:val="24"/>
          <w:szCs w:val="24"/>
        </w:rPr>
      </w:pPr>
    </w:p>
    <w:p w:rsidR="00D363B4" w:rsidRPr="00FE52C7" w:rsidRDefault="00D363B4" w:rsidP="00D363B4">
      <w:pPr>
        <w:rPr>
          <w:rFonts w:ascii="Arial" w:hAnsi="Arial" w:cs="Arial"/>
          <w:sz w:val="24"/>
          <w:szCs w:val="24"/>
        </w:rPr>
      </w:pPr>
      <w:r w:rsidRPr="00FE52C7">
        <w:rPr>
          <w:rFonts w:ascii="Arial" w:hAnsi="Arial" w:cs="Arial"/>
          <w:b/>
          <w:sz w:val="24"/>
          <w:szCs w:val="24"/>
        </w:rPr>
        <w:t>NAME</w:t>
      </w:r>
      <w:r w:rsidRPr="00FE52C7">
        <w:rPr>
          <w:rFonts w:ascii="Arial" w:hAnsi="Arial" w:cs="Arial"/>
          <w:b/>
          <w:sz w:val="24"/>
          <w:szCs w:val="24"/>
        </w:rPr>
        <w:tab/>
      </w:r>
      <w:r w:rsidRPr="00FE52C7">
        <w:rPr>
          <w:rFonts w:ascii="Arial" w:hAnsi="Arial" w:cs="Arial"/>
          <w:sz w:val="24"/>
          <w:szCs w:val="24"/>
        </w:rPr>
        <w:tab/>
        <w:t>______________________________________________________________</w:t>
      </w:r>
    </w:p>
    <w:p w:rsidR="00D363B4" w:rsidRPr="00FE52C7" w:rsidRDefault="00D363B4" w:rsidP="00D363B4">
      <w:pPr>
        <w:rPr>
          <w:rFonts w:ascii="Arial" w:hAnsi="Arial" w:cs="Arial"/>
          <w:sz w:val="24"/>
          <w:szCs w:val="24"/>
        </w:rPr>
      </w:pPr>
      <w:r w:rsidRPr="00FE52C7">
        <w:rPr>
          <w:rFonts w:ascii="Arial" w:hAnsi="Arial" w:cs="Arial"/>
          <w:b/>
          <w:sz w:val="24"/>
          <w:szCs w:val="24"/>
        </w:rPr>
        <w:t>JOB TITLE</w:t>
      </w:r>
      <w:r w:rsidRPr="00FE52C7">
        <w:rPr>
          <w:rFonts w:ascii="Arial" w:hAnsi="Arial" w:cs="Arial"/>
          <w:sz w:val="24"/>
          <w:szCs w:val="24"/>
        </w:rPr>
        <w:tab/>
        <w:t>______________________________________________________________</w:t>
      </w:r>
    </w:p>
    <w:p w:rsidR="00D363B4" w:rsidRPr="00FE52C7" w:rsidRDefault="00D363B4" w:rsidP="00D363B4">
      <w:pPr>
        <w:rPr>
          <w:rFonts w:ascii="Arial" w:hAnsi="Arial" w:cs="Arial"/>
          <w:sz w:val="24"/>
          <w:szCs w:val="24"/>
        </w:rPr>
      </w:pPr>
      <w:r w:rsidRPr="00FE52C7">
        <w:rPr>
          <w:rFonts w:ascii="Arial" w:hAnsi="Arial" w:cs="Arial"/>
          <w:b/>
          <w:sz w:val="24"/>
          <w:szCs w:val="24"/>
        </w:rPr>
        <w:t>ADDRESS</w:t>
      </w:r>
      <w:r w:rsidRPr="00FE52C7">
        <w:rPr>
          <w:rFonts w:ascii="Arial" w:hAnsi="Arial" w:cs="Arial"/>
          <w:sz w:val="24"/>
          <w:szCs w:val="24"/>
        </w:rPr>
        <w:tab/>
        <w:t>______________________________________________________________</w:t>
      </w:r>
    </w:p>
    <w:p w:rsidR="00D363B4" w:rsidRPr="00FE52C7" w:rsidRDefault="00D363B4" w:rsidP="00D363B4">
      <w:pPr>
        <w:rPr>
          <w:rFonts w:ascii="Arial" w:hAnsi="Arial" w:cs="Arial"/>
          <w:sz w:val="24"/>
          <w:szCs w:val="24"/>
        </w:rPr>
      </w:pPr>
      <w:r w:rsidRPr="00FE52C7">
        <w:rPr>
          <w:rFonts w:ascii="Arial" w:hAnsi="Arial" w:cs="Arial"/>
          <w:sz w:val="24"/>
          <w:szCs w:val="24"/>
        </w:rPr>
        <w:tab/>
      </w:r>
      <w:r w:rsidRPr="00FE52C7">
        <w:rPr>
          <w:rFonts w:ascii="Arial" w:hAnsi="Arial" w:cs="Arial"/>
          <w:sz w:val="24"/>
          <w:szCs w:val="24"/>
        </w:rPr>
        <w:tab/>
        <w:t>______________________________________________________________</w:t>
      </w:r>
    </w:p>
    <w:p w:rsidR="00D363B4" w:rsidRPr="00FE52C7" w:rsidRDefault="00D363B4" w:rsidP="00D363B4">
      <w:pPr>
        <w:rPr>
          <w:rFonts w:ascii="Arial" w:hAnsi="Arial" w:cs="Arial"/>
          <w:sz w:val="24"/>
          <w:szCs w:val="24"/>
        </w:rPr>
      </w:pPr>
      <w:r w:rsidRPr="00FE52C7">
        <w:rPr>
          <w:rFonts w:ascii="Arial" w:hAnsi="Arial" w:cs="Arial"/>
          <w:sz w:val="24"/>
          <w:szCs w:val="24"/>
        </w:rPr>
        <w:tab/>
      </w:r>
      <w:r w:rsidRPr="00FE52C7">
        <w:rPr>
          <w:rFonts w:ascii="Arial" w:hAnsi="Arial" w:cs="Arial"/>
          <w:sz w:val="24"/>
          <w:szCs w:val="24"/>
        </w:rPr>
        <w:tab/>
        <w:t>______________________________________________________________</w:t>
      </w:r>
    </w:p>
    <w:p w:rsidR="00D363B4" w:rsidRPr="00FE52C7" w:rsidRDefault="00D363B4" w:rsidP="00D363B4">
      <w:pPr>
        <w:rPr>
          <w:rFonts w:ascii="Arial" w:hAnsi="Arial" w:cs="Arial"/>
          <w:sz w:val="24"/>
          <w:szCs w:val="24"/>
        </w:rPr>
      </w:pPr>
      <w:r w:rsidRPr="00FE52C7">
        <w:rPr>
          <w:rFonts w:ascii="Arial" w:hAnsi="Arial" w:cs="Arial"/>
          <w:sz w:val="24"/>
          <w:szCs w:val="24"/>
        </w:rPr>
        <w:tab/>
      </w:r>
      <w:r w:rsidRPr="00FE52C7">
        <w:rPr>
          <w:rFonts w:ascii="Arial" w:hAnsi="Arial" w:cs="Arial"/>
          <w:sz w:val="24"/>
          <w:szCs w:val="24"/>
        </w:rPr>
        <w:tab/>
        <w:t>______________________________________________________________</w:t>
      </w:r>
    </w:p>
    <w:p w:rsidR="00D363B4" w:rsidRPr="00FE52C7" w:rsidRDefault="00D363B4" w:rsidP="00D363B4">
      <w:pPr>
        <w:rPr>
          <w:rFonts w:ascii="Arial" w:hAnsi="Arial" w:cs="Arial"/>
          <w:sz w:val="24"/>
          <w:szCs w:val="24"/>
        </w:rPr>
      </w:pPr>
    </w:p>
    <w:p w:rsidR="00D363B4" w:rsidRPr="00FE52C7" w:rsidRDefault="00D363B4" w:rsidP="00D363B4">
      <w:pPr>
        <w:rPr>
          <w:rFonts w:ascii="Arial" w:hAnsi="Arial" w:cs="Arial"/>
          <w:sz w:val="24"/>
          <w:szCs w:val="24"/>
        </w:rPr>
      </w:pPr>
      <w:r w:rsidRPr="00FE52C7">
        <w:rPr>
          <w:rFonts w:ascii="Arial" w:hAnsi="Arial" w:cs="Arial"/>
          <w:sz w:val="24"/>
          <w:szCs w:val="24"/>
        </w:rPr>
        <w:t>Period covered ……………………………………………………………………………..</w:t>
      </w:r>
    </w:p>
    <w:p w:rsidR="00D363B4" w:rsidRPr="00FE52C7" w:rsidRDefault="00D363B4" w:rsidP="00D363B4">
      <w:pPr>
        <w:rPr>
          <w:rFonts w:ascii="Arial" w:hAnsi="Arial" w:cs="Arial"/>
          <w:i/>
          <w:color w:val="1F497D" w:themeColor="text2"/>
          <w:sz w:val="24"/>
          <w:szCs w:val="24"/>
        </w:rPr>
      </w:pPr>
      <w:r w:rsidRPr="00FE52C7">
        <w:rPr>
          <w:rFonts w:ascii="Arial" w:hAnsi="Arial" w:cs="Arial"/>
          <w:i/>
          <w:color w:val="1F497D" w:themeColor="text2"/>
          <w:sz w:val="24"/>
          <w:szCs w:val="24"/>
        </w:rPr>
        <w:t xml:space="preserve">Please insert the relevant dates </w:t>
      </w:r>
    </w:p>
    <w:p w:rsidR="00D363B4" w:rsidRPr="00FE52C7" w:rsidRDefault="00D363B4" w:rsidP="00D363B4">
      <w:pPr>
        <w:rPr>
          <w:rFonts w:ascii="Arial" w:hAnsi="Arial" w:cs="Arial"/>
          <w:i/>
          <w:color w:val="1F497D" w:themeColor="text2"/>
          <w:sz w:val="24"/>
          <w:szCs w:val="24"/>
        </w:rPr>
      </w:pPr>
      <w:r w:rsidRPr="00FE52C7">
        <w:rPr>
          <w:rFonts w:ascii="Arial" w:hAnsi="Arial" w:cs="Arial"/>
          <w:i/>
          <w:color w:val="1F497D" w:themeColor="text2"/>
          <w:sz w:val="24"/>
          <w:szCs w:val="24"/>
        </w:rPr>
        <w:t xml:space="preserve">For the time period above please insert detail of each Category 2 or other fee paying activity undertaken (where fees to the Trust would be payable), the fees received and the fees payable to the Trust. </w:t>
      </w:r>
    </w:p>
    <w:p w:rsidR="00D363B4" w:rsidRPr="00FE52C7" w:rsidRDefault="00D363B4" w:rsidP="00D363B4">
      <w:pPr>
        <w:rPr>
          <w:rFonts w:ascii="Arial" w:hAnsi="Arial" w:cs="Arial"/>
          <w:sz w:val="24"/>
          <w:szCs w:val="24"/>
        </w:rPr>
      </w:pPr>
    </w:p>
    <w:p w:rsidR="00D363B4" w:rsidRPr="00FE52C7" w:rsidRDefault="00D363B4" w:rsidP="00D363B4">
      <w:pPr>
        <w:rPr>
          <w:rFonts w:ascii="Arial" w:hAnsi="Arial" w:cs="Arial"/>
          <w:sz w:val="24"/>
          <w:szCs w:val="24"/>
        </w:rPr>
      </w:pPr>
      <w:r w:rsidRPr="00FE52C7">
        <w:rPr>
          <w:rFonts w:ascii="Arial" w:hAnsi="Arial" w:cs="Arial"/>
          <w:sz w:val="24"/>
          <w:szCs w:val="24"/>
        </w:rPr>
        <w:t xml:space="preserve">There is a flat fee of £50.00 for use of Trust Resources.  Fee(s) </w:t>
      </w:r>
      <w:proofErr w:type="gramStart"/>
      <w:r w:rsidRPr="00FE52C7">
        <w:rPr>
          <w:rFonts w:ascii="Arial" w:hAnsi="Arial" w:cs="Arial"/>
          <w:sz w:val="24"/>
          <w:szCs w:val="24"/>
        </w:rPr>
        <w:t>due  (</w:t>
      </w:r>
      <w:proofErr w:type="gramEnd"/>
      <w:r w:rsidRPr="00FE52C7">
        <w:rPr>
          <w:rFonts w:ascii="Arial" w:hAnsi="Arial" w:cs="Arial"/>
          <w:sz w:val="24"/>
          <w:szCs w:val="24"/>
        </w:rPr>
        <w:t>please detail below):</w:t>
      </w:r>
    </w:p>
    <w:p w:rsidR="00D363B4" w:rsidRPr="00FE52C7" w:rsidRDefault="00D363B4" w:rsidP="00D363B4">
      <w:pPr>
        <w:rPr>
          <w:rFonts w:ascii="Arial" w:hAnsi="Arial" w:cs="Arial"/>
          <w:sz w:val="24"/>
          <w:szCs w:val="24"/>
        </w:rPr>
      </w:pPr>
    </w:p>
    <w:p w:rsidR="00D363B4" w:rsidRPr="00FE52C7" w:rsidRDefault="00D363B4" w:rsidP="00D363B4">
      <w:pPr>
        <w:rPr>
          <w:rFonts w:ascii="Arial" w:hAnsi="Arial" w:cs="Arial"/>
          <w:sz w:val="24"/>
          <w:szCs w:val="24"/>
        </w:rPr>
      </w:pPr>
      <w:r w:rsidRPr="00FE52C7">
        <w:rPr>
          <w:rFonts w:ascii="Arial" w:hAnsi="Arial" w:cs="Arial"/>
          <w:sz w:val="24"/>
          <w:szCs w:val="24"/>
        </w:rPr>
        <w:t>_______________</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I confirm that the number of Category Two reports or fee paying episodes declared above is an accurate record for the period of time indicated and request that an invoice be drafted in order that I may provide a cheque for payment of the fee required.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The number and nature of the declarations made is consistent with detail recorded as part of my job plan and appraisal, and requirements of the Pay Policy. I understand that this return may be selected for an Audit Review.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Signed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:___________________________________________________________________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Print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:___________________________________________________________________ </w:t>
      </w:r>
    </w:p>
    <w:p w:rsidR="00D363B4" w:rsidRPr="00FE52C7" w:rsidRDefault="00D363B4" w:rsidP="00D363B4">
      <w:pPr>
        <w:rPr>
          <w:rFonts w:ascii="Arial" w:hAnsi="Arial" w:cs="Arial"/>
          <w:sz w:val="24"/>
          <w:szCs w:val="24"/>
        </w:rPr>
      </w:pPr>
      <w:proofErr w:type="gramStart"/>
      <w:r w:rsidRPr="00FE52C7">
        <w:rPr>
          <w:rFonts w:ascii="Arial" w:hAnsi="Arial" w:cs="Arial"/>
          <w:sz w:val="24"/>
          <w:szCs w:val="24"/>
        </w:rPr>
        <w:t>Date :_</w:t>
      </w:r>
      <w:proofErr w:type="gramEnd"/>
      <w:r w:rsidRPr="00FE52C7">
        <w:rPr>
          <w:rFonts w:ascii="Arial" w:hAnsi="Arial" w:cs="Arial"/>
          <w:sz w:val="24"/>
          <w:szCs w:val="24"/>
        </w:rPr>
        <w:t xml:space="preserve">__________________________________________________________________ </w:t>
      </w:r>
    </w:p>
    <w:p w:rsidR="00D363B4" w:rsidRPr="00FE52C7" w:rsidRDefault="00D363B4" w:rsidP="00D363B4">
      <w:pPr>
        <w:rPr>
          <w:rFonts w:ascii="Arial" w:hAnsi="Arial" w:cs="Arial"/>
          <w:sz w:val="24"/>
          <w:szCs w:val="24"/>
        </w:rPr>
      </w:pPr>
      <w:r w:rsidRPr="00FE52C7">
        <w:rPr>
          <w:rFonts w:ascii="Arial" w:hAnsi="Arial" w:cs="Arial"/>
          <w:b/>
          <w:bCs/>
          <w:sz w:val="24"/>
          <w:szCs w:val="24"/>
        </w:rPr>
        <w:t xml:space="preserve">Clinical Director or Executive Director Confirmation (as appropriate) </w:t>
      </w:r>
    </w:p>
    <w:p w:rsidR="00D363B4" w:rsidRPr="00FE52C7" w:rsidRDefault="00D363B4" w:rsidP="00D363B4">
      <w:pPr>
        <w:rPr>
          <w:rFonts w:ascii="Arial" w:hAnsi="Arial" w:cs="Arial"/>
          <w:sz w:val="24"/>
          <w:szCs w:val="24"/>
        </w:rPr>
      </w:pPr>
      <w:r w:rsidRPr="00FE52C7">
        <w:rPr>
          <w:rFonts w:ascii="Arial" w:hAnsi="Arial" w:cs="Arial"/>
          <w:sz w:val="24"/>
          <w:szCs w:val="24"/>
        </w:rPr>
        <w:t>The above declaration appears to be reasonable and is consistent with the declarations made to me during the year in line with the requirements of the Pay Policy.</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Signed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___________________________________________________________________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Print </w:t>
      </w:r>
    </w:p>
    <w:p w:rsidR="00D363B4" w:rsidRPr="00FE52C7" w:rsidRDefault="00D363B4" w:rsidP="00D363B4">
      <w:pPr>
        <w:rPr>
          <w:rFonts w:ascii="Arial" w:hAnsi="Arial" w:cs="Arial"/>
          <w:sz w:val="24"/>
          <w:szCs w:val="24"/>
        </w:rPr>
      </w:pPr>
      <w:r w:rsidRPr="00FE52C7">
        <w:rPr>
          <w:rFonts w:ascii="Arial" w:hAnsi="Arial" w:cs="Arial"/>
          <w:sz w:val="24"/>
          <w:szCs w:val="24"/>
        </w:rPr>
        <w:t xml:space="preserve">___________________________________________________________________ </w:t>
      </w:r>
    </w:p>
    <w:p w:rsidR="00D363B4" w:rsidRPr="00FE52C7" w:rsidRDefault="00D363B4" w:rsidP="00D363B4">
      <w:pPr>
        <w:rPr>
          <w:rFonts w:ascii="Arial" w:hAnsi="Arial" w:cs="Arial"/>
          <w:sz w:val="24"/>
          <w:szCs w:val="24"/>
        </w:rPr>
      </w:pPr>
      <w:r w:rsidRPr="00FE52C7">
        <w:rPr>
          <w:rFonts w:ascii="Arial" w:hAnsi="Arial" w:cs="Arial"/>
          <w:sz w:val="24"/>
          <w:szCs w:val="24"/>
        </w:rPr>
        <w:t>Date</w:t>
      </w:r>
    </w:p>
    <w:p w:rsidR="00D363B4" w:rsidRPr="00FE52C7" w:rsidRDefault="00D363B4" w:rsidP="00D363B4">
      <w:pPr>
        <w:rPr>
          <w:rFonts w:ascii="Arial" w:hAnsi="Arial" w:cs="Arial"/>
          <w:sz w:val="24"/>
          <w:szCs w:val="24"/>
        </w:rPr>
      </w:pPr>
      <w:r w:rsidRPr="00FE52C7">
        <w:rPr>
          <w:rFonts w:ascii="Arial" w:hAnsi="Arial" w:cs="Arial"/>
          <w:sz w:val="24"/>
          <w:szCs w:val="24"/>
        </w:rPr>
        <w:t>___________________________________________________________________</w:t>
      </w:r>
    </w:p>
    <w:p w:rsidR="00D363B4" w:rsidRPr="00FE52C7" w:rsidRDefault="00D363B4" w:rsidP="00D363B4">
      <w:pPr>
        <w:rPr>
          <w:rFonts w:ascii="Arial" w:eastAsia="Calibri" w:hAnsi="Arial" w:cs="Arial"/>
          <w:b/>
          <w:sz w:val="24"/>
          <w:szCs w:val="24"/>
        </w:rPr>
      </w:pPr>
      <w:r w:rsidRPr="00FE52C7">
        <w:rPr>
          <w:rFonts w:ascii="Arial" w:eastAsia="Calibri" w:hAnsi="Arial" w:cs="Arial"/>
          <w:b/>
          <w:sz w:val="24"/>
          <w:szCs w:val="24"/>
        </w:rPr>
        <w:t xml:space="preserve">To be returned to: </w:t>
      </w:r>
    </w:p>
    <w:p w:rsidR="00FF742B" w:rsidRDefault="00FF742B" w:rsidP="00D363B4">
      <w:pPr>
        <w:rPr>
          <w:rFonts w:ascii="Arial" w:eastAsia="Calibri" w:hAnsi="Arial" w:cs="Arial"/>
          <w:b/>
          <w:sz w:val="24"/>
          <w:szCs w:val="24"/>
        </w:rPr>
      </w:pPr>
      <w:r w:rsidRPr="00FF742B">
        <w:rPr>
          <w:rFonts w:ascii="Arial" w:eastAsia="Calibri" w:hAnsi="Arial" w:cs="Arial"/>
          <w:b/>
          <w:sz w:val="24"/>
          <w:szCs w:val="24"/>
        </w:rPr>
        <w:t xml:space="preserve">Barbara Anthony, Company Secretary – barbara.anthony@nhs.net  </w:t>
      </w:r>
    </w:p>
    <w:p w:rsidR="00D363B4" w:rsidRPr="00FE52C7" w:rsidRDefault="00D363B4" w:rsidP="00D363B4">
      <w:pPr>
        <w:rPr>
          <w:rFonts w:ascii="Arial" w:eastAsia="Calibri" w:hAnsi="Arial" w:cs="Arial"/>
          <w:b/>
          <w:bCs/>
          <w:sz w:val="24"/>
          <w:szCs w:val="24"/>
          <w:lang w:eastAsia="en-GB"/>
        </w:rPr>
      </w:pPr>
      <w:r w:rsidRPr="00FE52C7">
        <w:rPr>
          <w:rFonts w:ascii="Arial" w:eastAsia="Calibri" w:hAnsi="Arial" w:cs="Arial"/>
          <w:b/>
          <w:bCs/>
          <w:sz w:val="24"/>
          <w:szCs w:val="24"/>
          <w:lang w:eastAsia="en-GB"/>
        </w:rPr>
        <w:t>Chief Executives Office, Unit 1, B1 Trust HQ, 50 Summer Hill Road, Ladywood, Birmingham, B1 3RB.</w:t>
      </w:r>
    </w:p>
    <w:p w:rsidR="00D363B4" w:rsidRPr="00FE52C7" w:rsidRDefault="00D363B4" w:rsidP="00D363B4">
      <w:pPr>
        <w:rPr>
          <w:rFonts w:ascii="Arial" w:hAnsi="Arial" w:cs="Arial"/>
          <w:b/>
          <w:sz w:val="24"/>
          <w:szCs w:val="24"/>
        </w:rPr>
      </w:pPr>
      <w:r w:rsidRPr="00FE52C7">
        <w:rPr>
          <w:rFonts w:ascii="Arial" w:hAnsi="Arial" w:cs="Arial"/>
          <w:b/>
          <w:sz w:val="24"/>
          <w:szCs w:val="24"/>
        </w:rPr>
        <w:t xml:space="preserve">The Company Secretary will pass a copy of this form to the Deputy Director of Finance for processing receipt of payment. </w:t>
      </w:r>
    </w:p>
    <w:p w:rsidR="00D363B4" w:rsidRPr="00FE52C7" w:rsidRDefault="00D363B4" w:rsidP="00D363B4">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2195"/>
        <w:gridCol w:w="2033"/>
        <w:gridCol w:w="2195"/>
        <w:gridCol w:w="2099"/>
      </w:tblGrid>
      <w:tr w:rsidR="00D363B4" w:rsidRPr="00FE52C7" w:rsidTr="00A4282E">
        <w:trPr>
          <w:trHeight w:val="118"/>
        </w:trPr>
        <w:tc>
          <w:tcPr>
            <w:tcW w:w="8522" w:type="dxa"/>
            <w:gridSpan w:val="4"/>
          </w:tcPr>
          <w:p w:rsidR="00D363B4" w:rsidRPr="00FE52C7" w:rsidRDefault="00D363B4" w:rsidP="00A4282E">
            <w:pPr>
              <w:rPr>
                <w:b/>
                <w:sz w:val="18"/>
              </w:rPr>
            </w:pPr>
            <w:r w:rsidRPr="00FE52C7">
              <w:rPr>
                <w:b/>
                <w:sz w:val="18"/>
              </w:rPr>
              <w:t>FINANCE USE ONLY</w:t>
            </w:r>
          </w:p>
        </w:tc>
      </w:tr>
      <w:tr w:rsidR="00D363B4" w:rsidRPr="00FE52C7" w:rsidTr="00A4282E">
        <w:tc>
          <w:tcPr>
            <w:tcW w:w="2195" w:type="dxa"/>
          </w:tcPr>
          <w:p w:rsidR="00D363B4" w:rsidRPr="00FE52C7" w:rsidRDefault="00D363B4" w:rsidP="00A4282E">
            <w:pPr>
              <w:jc w:val="both"/>
              <w:rPr>
                <w:sz w:val="18"/>
              </w:rPr>
            </w:pPr>
            <w:r w:rsidRPr="00FE52C7">
              <w:rPr>
                <w:sz w:val="18"/>
              </w:rPr>
              <w:t>Date received</w:t>
            </w:r>
          </w:p>
        </w:tc>
        <w:tc>
          <w:tcPr>
            <w:tcW w:w="2033" w:type="dxa"/>
          </w:tcPr>
          <w:p w:rsidR="00D363B4" w:rsidRPr="00FE52C7" w:rsidRDefault="00D363B4" w:rsidP="00A4282E">
            <w:pPr>
              <w:jc w:val="both"/>
              <w:rPr>
                <w:sz w:val="18"/>
              </w:rPr>
            </w:pPr>
          </w:p>
        </w:tc>
        <w:tc>
          <w:tcPr>
            <w:tcW w:w="2195" w:type="dxa"/>
          </w:tcPr>
          <w:p w:rsidR="00D363B4" w:rsidRPr="00FE52C7" w:rsidRDefault="00D363B4" w:rsidP="00A4282E">
            <w:pPr>
              <w:jc w:val="both"/>
              <w:rPr>
                <w:sz w:val="18"/>
              </w:rPr>
            </w:pPr>
            <w:r w:rsidRPr="00FE52C7">
              <w:rPr>
                <w:sz w:val="18"/>
              </w:rPr>
              <w:t>Selected for Audit</w:t>
            </w:r>
          </w:p>
        </w:tc>
        <w:tc>
          <w:tcPr>
            <w:tcW w:w="2099" w:type="dxa"/>
          </w:tcPr>
          <w:p w:rsidR="00D363B4" w:rsidRPr="00FE52C7" w:rsidRDefault="00D363B4" w:rsidP="00A4282E">
            <w:pPr>
              <w:jc w:val="both"/>
              <w:rPr>
                <w:sz w:val="18"/>
              </w:rPr>
            </w:pPr>
            <w:r w:rsidRPr="00FE52C7">
              <w:rPr>
                <w:sz w:val="18"/>
              </w:rPr>
              <w:t>YES / NO</w:t>
            </w:r>
          </w:p>
        </w:tc>
      </w:tr>
      <w:tr w:rsidR="00D363B4" w:rsidRPr="00FE52C7" w:rsidTr="00A4282E">
        <w:tc>
          <w:tcPr>
            <w:tcW w:w="2195" w:type="dxa"/>
          </w:tcPr>
          <w:p w:rsidR="00D363B4" w:rsidRPr="00FE52C7" w:rsidRDefault="00D363B4" w:rsidP="00A4282E">
            <w:pPr>
              <w:rPr>
                <w:sz w:val="18"/>
              </w:rPr>
            </w:pPr>
            <w:r w:rsidRPr="00FE52C7">
              <w:rPr>
                <w:sz w:val="18"/>
              </w:rPr>
              <w:t>Cheque on C/S No.</w:t>
            </w:r>
          </w:p>
        </w:tc>
        <w:tc>
          <w:tcPr>
            <w:tcW w:w="2033" w:type="dxa"/>
          </w:tcPr>
          <w:p w:rsidR="00D363B4" w:rsidRPr="00FE52C7" w:rsidRDefault="00D363B4" w:rsidP="00A4282E">
            <w:pPr>
              <w:rPr>
                <w:sz w:val="18"/>
              </w:rPr>
            </w:pPr>
          </w:p>
        </w:tc>
        <w:tc>
          <w:tcPr>
            <w:tcW w:w="2195" w:type="dxa"/>
          </w:tcPr>
          <w:p w:rsidR="00D363B4" w:rsidRPr="00FE52C7" w:rsidRDefault="00D363B4" w:rsidP="00A4282E">
            <w:pPr>
              <w:rPr>
                <w:sz w:val="18"/>
              </w:rPr>
            </w:pPr>
          </w:p>
        </w:tc>
        <w:tc>
          <w:tcPr>
            <w:tcW w:w="2099" w:type="dxa"/>
          </w:tcPr>
          <w:p w:rsidR="00D363B4" w:rsidRPr="00FE52C7" w:rsidRDefault="00D363B4" w:rsidP="00A4282E">
            <w:pPr>
              <w:rPr>
                <w:sz w:val="18"/>
              </w:rPr>
            </w:pPr>
          </w:p>
        </w:tc>
      </w:tr>
    </w:tbl>
    <w:p w:rsidR="00D363B4" w:rsidRDefault="00D363B4" w:rsidP="00D363B4"/>
    <w:p w:rsidR="00AD4B93" w:rsidRDefault="00AD4B93"/>
    <w:sectPr w:rsidR="00AD4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1D"/>
    <w:rsid w:val="00AD4B93"/>
    <w:rsid w:val="00CA5C1D"/>
    <w:rsid w:val="00D363B4"/>
    <w:rsid w:val="00FF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4344</Characters>
  <Application>Microsoft Office Word</Application>
  <DocSecurity>0</DocSecurity>
  <Lines>36</Lines>
  <Paragraphs>10</Paragraphs>
  <ScaleCrop>false</ScaleCrop>
  <Company>BSMHFT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Lawrenson Deborah</dc:creator>
  <cp:keywords/>
  <dc:description/>
  <cp:lastModifiedBy>Lawrenson Deborah</cp:lastModifiedBy>
  <cp:revision>2</cp:revision>
  <dcterms:created xsi:type="dcterms:W3CDTF">2017-06-01T12:03:00Z</dcterms:created>
  <dcterms:modified xsi:type="dcterms:W3CDTF">2017-06-01T12:03:00Z</dcterms:modified>
</cp:coreProperties>
</file>